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-34925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center"/>
        <w:rPr>
          <w:b/>
          <w:b/>
          <w:color w:val="000000"/>
        </w:rPr>
      </w:pPr>
      <w:r>
        <w:rPr>
          <w:b/>
          <w:color w:val="000000"/>
        </w:rPr>
        <w:t>ПОЛОЖЕНИЕ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center"/>
        <w:rPr>
          <w:b/>
          <w:b/>
          <w:color w:val="000000"/>
        </w:rPr>
      </w:pPr>
      <w:r>
        <w:rPr>
          <w:b/>
          <w:color w:val="000000"/>
        </w:rPr>
        <w:t>о внешнем виде и одежде обучающихся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  <w:rPr>
          <w:color w:val="000000"/>
        </w:rPr>
      </w:pPr>
      <w:r>
        <w:rPr>
          <w:color w:val="000000"/>
        </w:rPr>
        <w:t>1. Общие положения.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1.1. Настоящее Положение соответствует требованиям Федерального закона "Об образовании в Российской Федерации" №273-ФЗ от 29 декабря 2012 года  и письма Министерства образования и науки Российской Федерации от 28 марта 2013 г. N ДЛ-65/08 «Об установлении требований к одежде обучающихся», Устава МКОУ «СОШ №1с.Алтуд» (далее – Школа).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</w:pPr>
      <w:r>
        <w:rPr>
          <w:color w:val="000000"/>
        </w:rPr>
        <w:t xml:space="preserve">1.2. </w:t>
      </w:r>
      <w:r>
        <w:rPr/>
        <w:t>При разработке Положения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Правительства РФ, п. 29-1 ст. 6 Закона Кабардино-Балкарской Республики от 24.04.2014г. №23-РЗ «Об образовании», приказом Министерства образования, науки и по делам молодежи КБР от 03.03.2015г. №139 «Об установлении типовых требований к одежде обучающихся в республиканских и муниципальных организациях Кабардино-Балкарской Республики, осуществляющих образовательную деятельность по образовательным программам начального общего, основного общего и среднего общего образования», Уставом образовательного учреждения.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  <w:rPr>
          <w:color w:val="000000"/>
        </w:rPr>
      </w:pPr>
      <w:r>
        <w:rPr/>
        <w:t>1.3. Данное Положение разработано с целью выработки единых требований к школьной одежде обучающихся 1 – 11 классов в Школе.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</w:pPr>
      <w:r>
        <w:rPr>
          <w:color w:val="000000"/>
        </w:rPr>
        <w:t xml:space="preserve">1.4. Настоящим Положением устанавливается определение единого стиля школьной одежды как одного из способов создания деловой атмосферы, необходимой для занятий в Школе. </w:t>
      </w:r>
      <w:r>
        <w:rPr/>
        <w:t>Форма одежды дисциплинирует человека, помогает почувствовать себя учеником и членом определённого коллектива, даёт возможность ощутить свою причастность именно к этой Школе. Экономит средства родителей.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  <w:rPr>
          <w:color w:val="000000"/>
        </w:rPr>
      </w:pPr>
      <w:r>
        <w:rPr>
          <w:color w:val="000000"/>
        </w:rPr>
        <w:t>1.3. Общий вид одежды обучающихся, ее цвет, фасон определяются органом общественного управления ОУ и должны соответствовать принятым в обществе нормам делового стиля и носить светский характер.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</w:pPr>
      <w:r>
        <w:rPr>
          <w:color w:val="000000"/>
        </w:rPr>
        <w:t xml:space="preserve">1.4. </w:t>
      </w:r>
      <w:r>
        <w:rPr/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</w:pPr>
      <w:r>
        <w:rPr/>
        <w:t xml:space="preserve">1.5. </w:t>
      </w:r>
      <w:r>
        <w:rPr>
          <w:color w:val="000000"/>
        </w:rPr>
        <w:t>Настоящее Положение обязательно для выполнения всеми обучающимися 1-11 классов ОУ.</w:t>
      </w:r>
      <w:r>
        <w:rPr/>
        <w:t xml:space="preserve"> Несоблюдение обучающимися данного Положения является нарушением.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1.6. О случаях нарушения данного Положения родители должны быть поставлены в известность классным руководителем в течение учебного дня.</w:t>
      </w:r>
      <w:r/>
    </w:p>
    <w:p>
      <w:pPr>
        <w:pStyle w:val="NormalWeb"/>
        <w:spacing w:beforeAutospacing="0" w:before="120" w:afterAutospacing="0" w:after="0"/>
        <w:jc w:val="both"/>
      </w:pPr>
      <w:r>
        <w:rPr>
          <w:rStyle w:val="Strong"/>
        </w:rPr>
        <w:t>2. ОБЩИЕ ПРИНЦИПЫ СОЗДАНИЯ ВНЕШНЕГО ВИДА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2.1. Аккуратность и опрятность: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одежда должна быть обязательно чистой, свежей, выглаженной;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- обувь должна быть чистой;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ухоженными);</w:t>
        <w:br/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2.2. Сдержанность: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-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основной стандарт одежды для всех – деловой стиль,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2.3. К деловому стилю одежды не относят следующие варианты: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спортивная одежда (спортивный костюм или его детали); - джинсы;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одежда для активного отдыха (шорты, толстовки, майки, футболки с символикой и т.д.); - пляжная одежда и обувь;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одежда бельевого стиля - прозрачные платья, юбки, блузки, в том числе одежда с прозрачными вставками; - декольтированные платья, блузки;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вечерние туалеты;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платья, майки, блузки без рукавов (без пиджака или жакета); - слишком короткие блузки, открывающие часть живота или спины;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одежда из кожи и кожзаменителя, плащевой ткани - сильно облегающие (обтягивающие) фигуру брюки, юбки, блузки, платья;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спортивная обувь, в том числе для экстремальных видов спорта и развлечений;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- обувь в стиле «кантри (казаки)»;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массивная обувь на толстой платформе;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- вечерние туфли (с бантами, перьями, стразами, яркой вышивкой , из блестящих тканей); - туфли на чрезмерно высоком каблуке;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высокие сапоги-ботфорты в сочетании с деловым костюмом - экстремальные стрижки и прически;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окрашивание волос в яркие, неестественные цвета;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маникюр ярких экстравагантных тонов (синий, зеленый, чёрный и т.д);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маникюр с дизайном в ярких тонах (рисунки, стразы и т.д);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вечерние варианты макияжа с использованием ярких, насыщенных цветов; - массивные серьги, броши, кулоны;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- пирсинг; 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- аксессуары с символикой асоциальных неформальных молодежных объединений, а так же пропагандирующие психоактивные вещества и противоправное поведение.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</w:r>
      <w:r/>
    </w:p>
    <w:p>
      <w:pPr>
        <w:pStyle w:val="NormalWeb"/>
        <w:spacing w:beforeAutospacing="0" w:before="120" w:afterAutospacing="0" w:after="0"/>
        <w:jc w:val="both"/>
      </w:pPr>
      <w:r>
        <w:rPr>
          <w:rStyle w:val="Strong"/>
        </w:rPr>
        <w:t>3. ОСНОВНЫЕ ТРЕБОВАНИЯ К ВНЕШНЕМУ ВИДУ И ОДЕЖДЕ ОБУЧАЮЩИХСЯ</w:t>
      </w:r>
      <w:r/>
    </w:p>
    <w:p>
      <w:pPr>
        <w:pStyle w:val="NormalWeb"/>
        <w:spacing w:beforeAutospacing="0" w:before="120" w:afterAutospacing="0" w:after="0"/>
        <w:jc w:val="both"/>
      </w:pPr>
      <w:r>
        <w:rPr>
          <w:rStyle w:val="Strong"/>
          <w:b w:val="false"/>
        </w:rPr>
        <w:t xml:space="preserve">3.1. Типовые требования к одежде обучающихся в республиканских и муниципальных организациях Кабардино-Балкарской республики, </w:t>
      </w:r>
      <w:r>
        <w:rPr/>
        <w:t>осуществляющих образовательную деятельность по образовательным программам начального общего, основного общего и среднего общего образования вводятся с целью:</w:t>
      </w:r>
      <w:r/>
    </w:p>
    <w:p>
      <w:pPr>
        <w:pStyle w:val="NormalWeb"/>
        <w:spacing w:beforeAutospacing="0" w:before="12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обеспечения обучающихся удобной и эстетичной одеждой в повседневной школьной жизни, способствующей сохранению и укреплению здоровья;</w:t>
      </w:r>
      <w:r/>
    </w:p>
    <w:p>
      <w:pPr>
        <w:pStyle w:val="NormalWeb"/>
        <w:spacing w:beforeAutospacing="0" w:before="12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создания деловой атмосферы, необходимой на учебных занятиях в образовательных организациях;</w:t>
      </w:r>
      <w:r/>
    </w:p>
    <w:p>
      <w:pPr>
        <w:pStyle w:val="NormalWeb"/>
        <w:spacing w:beforeAutospacing="0" w:before="12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устранения признаков социального и религиозного различия между обучающимися.</w:t>
      </w:r>
      <w:r/>
    </w:p>
    <w:p>
      <w:pPr>
        <w:pStyle w:val="NormalWeb"/>
        <w:spacing w:beforeAutospacing="0" w:before="12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3.2. Общий вид одежды обучающихся, её цвет, фасон определяется органом государственно-общественного управления образовательной организации ( советом школы, родительским комитетом, классным, общешкольным родительским собранием, попечительским советом и др.) образовательные организации вправе устанавливать следующие виды одежды обучающихся: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повседневная одежда;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парадная одежда;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спортивная одежда.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Повседневная школьная одежда обучающихся состоит: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для мальчиков и юношей – из брюк классического покроя, пиджака или жилета нейтральных цветов (серый, черный, темно-синий) или неярких оттенков синего, темно-зеленого, коричневого цветов (возможно использование ткани в клетку или полоску в классическом цветовом оформлении), однотонной сорочки сочетающейся цветовой гаммы, аксессуаров (галстук, поясной ремень);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для девочек и девушек – из жакета, жилета (рекомендуемая глубина выреза передней полки жилета не более 15 см от плечевого шва), юбки или сарафана нейтральных цветов (серый, черный, темно-синий) или неярких оттенков бордового, синего, зеленого, коричневого и других цветов (возможно использование ткани в клетку или в полоску в классическом цветовом оформлении), непрозрачной блузки классического покроя (длиной ниже талии) сочетающейся цветовой гаммы, платья в различных цветовых решениях, которое может быть дополнено белым или черным фартуком, съёмным воротником, галстуком ( рекомендуемая длина платьев и юбок – не более 10 см выше колена), брюк классического покроя неярких тонов независимо от времени года.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холодное время года мальчикам и юношам разрешается носить  джемпера, свитеры и пуловеры сочетающей цветовой гаммы, а девочкам и девушкам – свитеры, кардиганы и жакеты классического покроя неярких тонов.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Парадная одежда используется обучающимися в дни проведения праздников, и торжественных линеек.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аксессуаром, для девочек и девушек – из повседневной школьной одежды, дополненной белой сорочкой или праздничным аксессуаром.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Спортивная одежда используется обучающимися на занятиях физической культурой и спортом и состоит из футболки, спортивных брюк, спортивного костюма, кед или кроссовок.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3.3. одежда обучающихся должна соответствовать санитарно-эпидемиологическим правилам и нормативам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 утвержденным постановлением Главного государственного санитарного врача Российской Федерации от 17 апреля 2003г. №51 «О введении в действие санитарно-эпидемиологических правил и нормативов СанПиН  2.4.7/1.1.1286-03» (зарегистрировано Минюстом России 5 мая 2003г., регистрационный №4499).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3.4. Одежда обучающихся должна носить светский характер и соответствовать погодным условиям, месту проведения учебных занятий, температурному режиму в помещении.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3.5. Обучающимся не рекомендуется носить в образовательных организациях: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одежду ярких цветов и оттенков, брюки, юбки с заниженной талией и (или) высокими разрезами, одежду с декоративными деталями в виде заплат, с порывами ткани, с неоднородным окрасом ткани , одежду бельевого стиля, атрибуты одежды, закрывающее лицо,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поведение;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пляжную обувь, массивную обувь на толстой платформе, вечерние туфли и туфли на высоком каблуке (более 5 см);</w:t>
      </w:r>
      <w:r/>
    </w:p>
    <w:p>
      <w:pPr>
        <w:pStyle w:val="NormalWeb"/>
        <w:spacing w:beforeAutospacing="0" w:before="0" w:afterAutospacing="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массивные украшения и различные атрибуты.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3.6. Решение о введении требований к одежде для обучающихся общеобразовательных организаций должно приниматься участниками образовательного процесса, а также учитывать материальные затраты малообеспеченных и многодетных семей.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3.7.Обучающимся запрещается появляться в образовательных учреждениях с эпотажными стрижками и прическами, с волосами, окрашенными в яркие неестественные оттенки, с ярким маникюром и макияжем, с пирсингом.</w:t>
      </w:r>
      <w:r/>
    </w:p>
    <w:p>
      <w:pPr>
        <w:pStyle w:val="NormalWeb"/>
        <w:spacing w:beforeAutospacing="0" w:before="0" w:afterAutospacing="0" w:after="0"/>
      </w:pPr>
      <w:r>
        <w:rPr>
          <w:b w:val="false"/>
        </w:rPr>
      </w:r>
      <w:r/>
    </w:p>
    <w:p>
      <w:pPr>
        <w:pStyle w:val="NormalWeb"/>
        <w:spacing w:beforeAutospacing="0" w:before="0" w:afterAutospacing="0" w:after="0"/>
        <w:jc w:val="both"/>
        <w:rPr>
          <w:bCs/>
        </w:rPr>
      </w:pPr>
      <w:r>
        <w:rPr>
          <w:rStyle w:val="Strong"/>
          <w:b w:val="false"/>
        </w:rPr>
        <w:tab/>
      </w:r>
      <w:r>
        <w:rPr>
          <w:rStyle w:val="Strong"/>
        </w:rPr>
        <w:t>4. ПРАВА И ОБЯЗАННОСТИ ОБУЧАЮЩИХСЯ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4.1.</w:t>
      </w:r>
      <w:r>
        <w:rPr>
          <w:rStyle w:val="Appleconvertedspace"/>
          <w:b/>
          <w:bCs/>
        </w:rPr>
        <w:t> </w:t>
      </w:r>
      <w:r>
        <w:rPr>
          <w:rStyle w:val="Strong"/>
        </w:rPr>
        <w:t>Обучающиеся имеют право</w:t>
      </w:r>
      <w:r>
        <w:rPr/>
        <w:t>: - выбирать форму одежды в соответствии с предложенными вариантами; самостоятельно подбирать рубашки, блузки, аксессуары, к школьному костюму в повседневной жизни; в холодное время носить однотонные свитера, джемпера и пуловеры неярких цветов.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4.2.</w:t>
      </w:r>
      <w:r>
        <w:rPr>
          <w:rStyle w:val="Appleconvertedspace"/>
          <w:b/>
          <w:bCs/>
        </w:rPr>
        <w:t> </w:t>
      </w:r>
      <w:r>
        <w:rPr>
          <w:rStyle w:val="Strong"/>
        </w:rPr>
        <w:t>Обучающиеся обязаны</w:t>
      </w:r>
      <w:r>
        <w:rPr/>
        <w:t>: в течение учебного года постоянно носить форму одежды; содержать форму в чистоте, относиться к ней бережно; спортивную форму в дни уроков физической культуры приносить с собой; в дни проведения торжественных линеек, праздников школьники надевать белые рубашки, блузки; выполнять все пункты данного Положения.</w:t>
      </w:r>
      <w:r>
        <w:rPr>
          <w:rStyle w:val="Appleconvertedspace"/>
          <w:b/>
          <w:bCs/>
        </w:rPr>
        <w:t> 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4.3.</w:t>
      </w:r>
      <w:r>
        <w:rPr>
          <w:rStyle w:val="Appleconvertedspace"/>
          <w:b/>
          <w:bCs/>
        </w:rPr>
        <w:t> </w:t>
      </w:r>
      <w:r>
        <w:rPr>
          <w:rStyle w:val="Strong"/>
        </w:rPr>
        <w:t>Обучающимся запрещено</w:t>
      </w:r>
      <w:r>
        <w:rPr/>
        <w:t>: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4.3.1. Приходить на учебные занятия, не соблюдая требования к внешнему виду.</w:t>
        <w:br/>
        <w:t>4.3.2.Приходить на учебные занятия кроме физической культуры в спортивной форме.</w:t>
      </w:r>
      <w:r>
        <w:rPr>
          <w:rStyle w:val="Appleconvertedspace"/>
        </w:rPr>
        <w:t> </w:t>
      </w:r>
      <w:r>
        <w:rPr/>
        <w:br/>
        <w:t>4.3.3. 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4.3.4. Аксессуары, массивные украшения (бусы, броши, серьги, кольца, ремни с массивными пряжками) в школу носить запрещено.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4.4</w:t>
      </w:r>
      <w:r>
        <w:rPr>
          <w:rStyle w:val="Strong"/>
        </w:rPr>
        <w:t>. Ответственность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4.4.1. В случае, если обучающийся пришел в школу, не соблюдая требования к внешнему виду, по требованию дежурного администратора (учителя, классного руководителя) он должен дать объяснения.</w:t>
      </w:r>
      <w:r>
        <w:rPr>
          <w:rStyle w:val="Appleconvertedspace"/>
        </w:rPr>
        <w:t> 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4.4.2. Обучающийся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согласно требованиям предъявляемым к внешнему виду.</w:t>
      </w:r>
      <w:r>
        <w:rPr>
          <w:rStyle w:val="Appleconvertedspace"/>
        </w:rPr>
        <w:t> </w:t>
      </w:r>
      <w:r/>
    </w:p>
    <w:p>
      <w:pPr>
        <w:pStyle w:val="NormalWeb"/>
        <w:spacing w:beforeAutospacing="0" w:before="120" w:afterAutospacing="0" w:after="0"/>
        <w:jc w:val="both"/>
      </w:pPr>
      <w:r>
        <w:rPr>
          <w:rStyle w:val="Strong"/>
        </w:rPr>
        <w:t>5. ПРАВА И ОБЯЗАННОСТИ РОДИТЕЛЕЙ (ЗАКОННЫХ ПРЕДСТАВИТЕЛЕЙ)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5.1.</w:t>
      </w:r>
      <w:r>
        <w:rPr>
          <w:rStyle w:val="Appleconvertedspace"/>
        </w:rPr>
        <w:t> </w:t>
      </w:r>
      <w:r>
        <w:rPr>
          <w:rStyle w:val="Strong"/>
        </w:rPr>
        <w:t>Родители имеют право</w:t>
      </w:r>
      <w:r>
        <w:rPr/>
        <w:t>: выбирать форму одежды в соответствии с предложенными вариантами; самостоятельно подбирать рубашки, блузки, аксессуары, к школьному костюму в повседневной жизни;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5.2.</w:t>
      </w:r>
      <w:r>
        <w:rPr>
          <w:rStyle w:val="Appleconvertedspace"/>
        </w:rPr>
        <w:t> </w:t>
      </w:r>
      <w:r>
        <w:rPr>
          <w:rStyle w:val="Strong"/>
        </w:rPr>
        <w:t>Родители обязаны</w:t>
      </w:r>
      <w:r>
        <w:rPr/>
        <w:t>: приобрести обучающимся форму одежды, согласно условиям данного Положения до начала учебного года и делать это по мере необходимости, вплоть до окончания обучающимися школы; контролировать внешний вид обучающихся перед выходом в школу в строгом соответствии с требованиями Положения. Следить за состоянием формы своего ребенка.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5.3. Ежедневно проверять дневник ребенка в части письменного сообщения об отсутствии формы и принятии мер для обеспечения ребенка формой.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5.4. Явиться на Совет профилактики по вопросу неисполнения данного Положения.</w:t>
      </w:r>
      <w:r/>
    </w:p>
    <w:p>
      <w:pPr>
        <w:pStyle w:val="NormalWeb"/>
        <w:spacing w:beforeAutospacing="0" w:before="120" w:afterAutospacing="0" w:after="0"/>
        <w:jc w:val="both"/>
      </w:pPr>
      <w:r>
        <w:rPr>
          <w:rStyle w:val="Strong"/>
        </w:rPr>
        <w:t>6. ПРАВА И ОБЯЗАННОСТИ КЛАССНОГО РУКОВОДИТЕЛЯ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6.1.</w:t>
      </w:r>
      <w:r>
        <w:rPr>
          <w:rStyle w:val="Appleconvertedspace"/>
        </w:rPr>
        <w:t> </w:t>
      </w:r>
      <w:r>
        <w:rPr>
          <w:rStyle w:val="Strong"/>
        </w:rPr>
        <w:t>Классный руководитель имеет право: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Разъяснить пункты данного Положения обучающимся и родителям под роспись.</w:t>
      </w:r>
      <w:r/>
    </w:p>
    <w:p>
      <w:pPr>
        <w:pStyle w:val="NormalWeb"/>
        <w:spacing w:beforeAutospacing="0" w:before="120" w:afterAutospacing="0" w:after="0"/>
        <w:jc w:val="both"/>
      </w:pPr>
      <w:r>
        <w:rPr/>
        <w:t>6.2</w:t>
      </w:r>
      <w:r>
        <w:rPr>
          <w:rStyle w:val="Appleconvertedspace"/>
          <w:b/>
          <w:bCs/>
        </w:rPr>
        <w:t> </w:t>
      </w:r>
      <w:r>
        <w:rPr>
          <w:rStyle w:val="Strong"/>
        </w:rPr>
        <w:t>Классный руководитель обязан:</w:t>
      </w:r>
      <w:r/>
    </w:p>
    <w:p>
      <w:pPr>
        <w:pStyle w:val="Normal"/>
        <w:numPr>
          <w:ilvl w:val="0"/>
          <w:numId w:val="1"/>
        </w:numPr>
        <w:spacing w:before="120" w:after="0"/>
        <w:ind w:left="480" w:hanging="360"/>
        <w:jc w:val="both"/>
      </w:pPr>
      <w:r>
        <w:rPr/>
        <w:t>Осуществлять ежедневный контроль на предмет соблюдения обучающимися своего класса требований к одежде</w:t>
      </w:r>
      <w:r>
        <w:rPr>
          <w:rStyle w:val="Strong"/>
        </w:rPr>
        <w:t>.</w:t>
      </w:r>
      <w:r/>
    </w:p>
    <w:p>
      <w:pPr>
        <w:pStyle w:val="Normal"/>
        <w:numPr>
          <w:ilvl w:val="0"/>
          <w:numId w:val="1"/>
        </w:numPr>
        <w:spacing w:before="120" w:after="0"/>
        <w:ind w:left="48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Своевременно (в день наличия факта) ставить родителей в известность о факте нарушения требований к внешнему виду обучающихся, приглашать на Совет профилактики.</w:t>
      </w:r>
      <w:r/>
    </w:p>
    <w:p>
      <w:pPr>
        <w:pStyle w:val="Normal"/>
        <w:numPr>
          <w:ilvl w:val="0"/>
          <w:numId w:val="1"/>
        </w:numPr>
        <w:spacing w:before="120" w:after="0"/>
        <w:ind w:left="48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Действовать в рамках своей компетенции на основании должностной инструкции.</w:t>
      </w:r>
      <w:r/>
    </w:p>
    <w:p>
      <w:pPr>
        <w:pStyle w:val="NormalWeb"/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/>
    </w:p>
    <w:p>
      <w:pPr>
        <w:pStyle w:val="Normal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539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0" w:name="Strong"/>
    <w:lsdException w:unhideWhenUsed="0" w:semiHidden="0" w:qFormat="1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4c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084cab"/>
    <w:rPr>
      <w:b/>
      <w:bCs/>
    </w:rPr>
  </w:style>
  <w:style w:type="character" w:styleId="Appleconvertedspace" w:customStyle="1">
    <w:name w:val="apple-converted-space"/>
    <w:basedOn w:val="DefaultParagraphFont"/>
    <w:rsid w:val="00084cab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rsid w:val="00384afa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084cab"/>
    <w:pPr>
      <w:spacing w:before="280" w:after="280"/>
    </w:pPr>
    <w:rPr/>
  </w:style>
  <w:style w:type="paragraph" w:styleId="BalloonText">
    <w:name w:val="Balloon Text"/>
    <w:basedOn w:val="Normal"/>
    <w:link w:val="a6"/>
    <w:uiPriority w:val="99"/>
    <w:semiHidden/>
    <w:unhideWhenUsed/>
    <w:rsid w:val="00384af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LibreOffice/4.3.3.2$Linux_X86_64 LibreOffice_project/430m0$Build-2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2015-01-27T09:47:00Z</dcterms:created>
  <dc:creator>админ</dc:creator>
  <dc:language>ru-RU</dc:language>
  <cp:lastPrinted>2015-03-26T11:59:00Z</cp:lastPrinted>
  <dcterms:modified xsi:type="dcterms:W3CDTF">2015-03-26T20:41:13Z</dcterms:modified>
  <cp:revision>7</cp:revision>
</cp:coreProperties>
</file>